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F58F2" w14:textId="77777777" w:rsidR="004A77F5" w:rsidRDefault="004A77F5">
      <w:pPr>
        <w:pStyle w:val="Textkrper"/>
        <w:rPr>
          <w:sz w:val="20"/>
        </w:rPr>
      </w:pPr>
    </w:p>
    <w:p w14:paraId="10D41D53" w14:textId="77777777" w:rsidR="004A77F5" w:rsidRDefault="004A77F5">
      <w:pPr>
        <w:pStyle w:val="Textkrper"/>
        <w:spacing w:before="3"/>
        <w:rPr>
          <w:sz w:val="17"/>
        </w:rPr>
      </w:pPr>
    </w:p>
    <w:p w14:paraId="0C343A3C" w14:textId="288EFE34" w:rsidR="004A77F5" w:rsidRDefault="00F80E48">
      <w:pPr>
        <w:spacing w:before="1" w:line="390" w:lineRule="exact"/>
        <w:ind w:left="1455" w:right="1978"/>
        <w:jc w:val="center"/>
        <w:rPr>
          <w:b/>
          <w:sz w:val="32"/>
        </w:rPr>
      </w:pPr>
      <w:r>
        <w:rPr>
          <w:b/>
          <w:sz w:val="32"/>
        </w:rPr>
        <w:t>Absichtserklärung</w:t>
      </w:r>
      <w:r>
        <w:rPr>
          <w:b/>
          <w:spacing w:val="-15"/>
          <w:sz w:val="32"/>
        </w:rPr>
        <w:t xml:space="preserve"> </w:t>
      </w:r>
    </w:p>
    <w:p w14:paraId="4AAAC7B2" w14:textId="59A84072" w:rsidR="004A77F5" w:rsidRDefault="00F80E48">
      <w:pPr>
        <w:ind w:left="1455" w:right="1978"/>
        <w:jc w:val="center"/>
        <w:rPr>
          <w:b/>
          <w:sz w:val="32"/>
        </w:rPr>
      </w:pPr>
      <w:r>
        <w:rPr>
          <w:b/>
          <w:sz w:val="32"/>
        </w:rPr>
        <w:t>de</w:t>
      </w:r>
      <w:r w:rsidR="004D2E2A">
        <w:rPr>
          <w:b/>
          <w:sz w:val="32"/>
        </w:rPr>
        <w:t>s</w:t>
      </w:r>
      <w:r>
        <w:rPr>
          <w:b/>
          <w:spacing w:val="-8"/>
          <w:sz w:val="32"/>
        </w:rPr>
        <w:t xml:space="preserve"> </w:t>
      </w:r>
      <w:r w:rsidR="004D2E2A">
        <w:rPr>
          <w:b/>
          <w:sz w:val="32"/>
        </w:rPr>
        <w:t>Unternehmens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zur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Förderung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von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 xml:space="preserve">Weiterbildung </w:t>
      </w:r>
    </w:p>
    <w:p w14:paraId="14BBCCDA" w14:textId="23F969B8" w:rsidR="004A77F5" w:rsidRDefault="004D2E2A">
      <w:pPr>
        <w:pStyle w:val="Textkrper"/>
        <w:spacing w:before="240"/>
        <w:ind w:left="818"/>
        <w:rPr>
          <w:spacing w:val="-2"/>
        </w:rPr>
      </w:pPr>
      <w:r>
        <w:t>Ich,</w:t>
      </w:r>
      <w:r>
        <w:rPr>
          <w:spacing w:val="1"/>
        </w:rPr>
        <w:t xml:space="preserve"> </w:t>
      </w:r>
      <w:r>
        <w:t>der</w:t>
      </w:r>
      <w:r>
        <w:rPr>
          <w:spacing w:val="-2"/>
        </w:rPr>
        <w:t xml:space="preserve"> Unterzeichnende</w:t>
      </w:r>
    </w:p>
    <w:p w14:paraId="43591533" w14:textId="7F190515" w:rsidR="00A81DB8" w:rsidRDefault="00A81DB8" w:rsidP="007E123D">
      <w:pPr>
        <w:pStyle w:val="Textkrper"/>
        <w:spacing w:before="43" w:line="276" w:lineRule="auto"/>
        <w:ind w:right="778"/>
      </w:pPr>
    </w:p>
    <w:p w14:paraId="03AE7F8C" w14:textId="78A2CBF7" w:rsidR="004A77F5" w:rsidRDefault="00F80E48">
      <w:pPr>
        <w:spacing w:before="45"/>
        <w:ind w:left="818"/>
        <w:rPr>
          <w:sz w:val="24"/>
        </w:rPr>
      </w:pPr>
      <w:r>
        <w:rPr>
          <w:spacing w:val="-2"/>
          <w:sz w:val="24"/>
        </w:rPr>
        <w:t>………………………</w:t>
      </w:r>
      <w:r w:rsidR="00BD51BA">
        <w:rPr>
          <w:spacing w:val="-2"/>
          <w:sz w:val="24"/>
        </w:rPr>
        <w:t>………………………………….</w:t>
      </w:r>
    </w:p>
    <w:p w14:paraId="585FC1C0" w14:textId="2760D1B7" w:rsidR="004A77F5" w:rsidRDefault="000A7135">
      <w:pPr>
        <w:pStyle w:val="Textkrper"/>
        <w:spacing w:before="43" w:line="276" w:lineRule="auto"/>
        <w:ind w:left="818" w:right="2027"/>
        <w:rPr>
          <w:spacing w:val="-7"/>
        </w:rPr>
      </w:pPr>
      <w:r>
        <w:t>Vertretungsberechtigte Person</w:t>
      </w:r>
      <w:r w:rsidR="00BD51BA">
        <w:t xml:space="preserve"> </w:t>
      </w:r>
      <w:r w:rsidR="005E3C68">
        <w:t>des</w:t>
      </w:r>
      <w:r w:rsidR="005E3C68">
        <w:rPr>
          <w:spacing w:val="-9"/>
        </w:rPr>
        <w:t xml:space="preserve"> </w:t>
      </w:r>
      <w:r w:rsidR="005E3C68">
        <w:t>Unternehmens</w:t>
      </w:r>
      <w:r w:rsidR="004D2E2A">
        <w:rPr>
          <w:spacing w:val="-7"/>
        </w:rPr>
        <w:t>:</w:t>
      </w:r>
    </w:p>
    <w:p w14:paraId="49DBEB8A" w14:textId="08A3C7C8" w:rsidR="00A81DB8" w:rsidRDefault="00FE7A71" w:rsidP="00A81DB8">
      <w:pPr>
        <w:pStyle w:val="berschrift2"/>
        <w:shd w:val="clear" w:color="auto" w:fill="FFFFFF"/>
        <w:ind w:right="600"/>
        <w:rPr>
          <w:rFonts w:ascii="Arial" w:eastAsia="Times New Roman" w:hAnsi="Arial" w:cs="Arial"/>
          <w:b w:val="0"/>
          <w:bCs w:val="0"/>
          <w:color w:val="202124"/>
        </w:rPr>
      </w:pPr>
      <w:r>
        <w:rPr>
          <w:rFonts w:ascii="Arial" w:eastAsia="Times New Roman" w:hAnsi="Arial" w:cs="Arial"/>
          <w:b w:val="0"/>
          <w:bCs w:val="0"/>
          <w:color w:val="202124"/>
        </w:rPr>
        <w:t>Musterunternehmen</w:t>
      </w:r>
      <w:r w:rsidR="0015199F" w:rsidRPr="0015199F">
        <w:rPr>
          <w:rFonts w:ascii="Arial" w:eastAsia="Times New Roman" w:hAnsi="Arial" w:cs="Arial"/>
          <w:b w:val="0"/>
          <w:bCs w:val="0"/>
          <w:color w:val="202124"/>
        </w:rPr>
        <w:t xml:space="preserve"> GmbH</w:t>
      </w:r>
    </w:p>
    <w:p w14:paraId="23C618EE" w14:textId="415FD892" w:rsidR="0015199F" w:rsidRDefault="00FE7A71" w:rsidP="00A81DB8">
      <w:pPr>
        <w:pStyle w:val="berschrift2"/>
        <w:shd w:val="clear" w:color="auto" w:fill="FFFFFF"/>
        <w:ind w:right="600"/>
        <w:rPr>
          <w:rFonts w:ascii="Arial" w:eastAsia="Times New Roman" w:hAnsi="Arial" w:cs="Arial"/>
          <w:b w:val="0"/>
          <w:bCs w:val="0"/>
          <w:color w:val="202124"/>
        </w:rPr>
      </w:pPr>
      <w:r>
        <w:rPr>
          <w:rFonts w:ascii="Arial" w:eastAsia="Times New Roman" w:hAnsi="Arial" w:cs="Arial"/>
          <w:b w:val="0"/>
          <w:bCs w:val="0"/>
          <w:color w:val="202124"/>
        </w:rPr>
        <w:t>Musterstraße</w:t>
      </w:r>
      <w:r w:rsidR="0015199F" w:rsidRPr="0015199F">
        <w:rPr>
          <w:rFonts w:ascii="Arial" w:eastAsia="Times New Roman" w:hAnsi="Arial" w:cs="Arial"/>
          <w:b w:val="0"/>
          <w:bCs w:val="0"/>
          <w:color w:val="202124"/>
        </w:rPr>
        <w:t xml:space="preserve"> 92, </w:t>
      </w:r>
    </w:p>
    <w:p w14:paraId="2C678692" w14:textId="4390C443" w:rsidR="0015199F" w:rsidRDefault="0015199F" w:rsidP="00A81DB8">
      <w:pPr>
        <w:pStyle w:val="berschrift2"/>
        <w:shd w:val="clear" w:color="auto" w:fill="FFFFFF"/>
        <w:ind w:right="600"/>
        <w:rPr>
          <w:rFonts w:ascii="Arial" w:eastAsia="Times New Roman" w:hAnsi="Arial" w:cs="Arial"/>
          <w:b w:val="0"/>
          <w:bCs w:val="0"/>
          <w:color w:val="202124"/>
        </w:rPr>
      </w:pPr>
      <w:r w:rsidRPr="0015199F">
        <w:rPr>
          <w:rFonts w:ascii="Arial" w:eastAsia="Times New Roman" w:hAnsi="Arial" w:cs="Arial"/>
          <w:b w:val="0"/>
          <w:bCs w:val="0"/>
          <w:color w:val="202124"/>
        </w:rPr>
        <w:t>99084 Erfurt</w:t>
      </w:r>
    </w:p>
    <w:p w14:paraId="64A985CA" w14:textId="77777777" w:rsidR="004D2E2A" w:rsidRDefault="004D2E2A" w:rsidP="007E123D">
      <w:pPr>
        <w:pStyle w:val="Textkrper"/>
        <w:spacing w:before="43" w:line="276" w:lineRule="auto"/>
        <w:ind w:right="778"/>
      </w:pPr>
    </w:p>
    <w:p w14:paraId="3A905E24" w14:textId="246C72D7" w:rsidR="004A77F5" w:rsidRDefault="00F80E48">
      <w:pPr>
        <w:pStyle w:val="Textkrper"/>
        <w:spacing w:before="43" w:line="276" w:lineRule="auto"/>
        <w:ind w:left="818" w:right="778"/>
        <w:rPr>
          <w:spacing w:val="-2"/>
        </w:rPr>
      </w:pPr>
      <w:r>
        <w:t>erachte</w:t>
      </w:r>
      <w:r>
        <w:rPr>
          <w:spacing w:val="-3"/>
        </w:rPr>
        <w:t xml:space="preserve"> </w:t>
      </w:r>
      <w:r>
        <w:t>die Förderung</w:t>
      </w:r>
      <w:r>
        <w:rPr>
          <w:spacing w:val="-3"/>
        </w:rPr>
        <w:t xml:space="preserve"> </w:t>
      </w:r>
      <w:r>
        <w:t xml:space="preserve">von </w:t>
      </w:r>
      <w:r w:rsidR="000A7135">
        <w:t>Personalentwicklung</w:t>
      </w:r>
      <w:r>
        <w:rPr>
          <w:spacing w:val="-3"/>
        </w:rPr>
        <w:t xml:space="preserve"> </w:t>
      </w:r>
      <w:r>
        <w:t>und Gleichstellung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Unternehmen</w:t>
      </w:r>
      <w:r>
        <w:rPr>
          <w:spacing w:val="-2"/>
        </w:rPr>
        <w:t xml:space="preserve"> </w:t>
      </w:r>
      <w:r>
        <w:t>der Branche</w:t>
      </w:r>
      <w:r>
        <w:rPr>
          <w:spacing w:val="-2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t>wichtig</w:t>
      </w:r>
      <w:r>
        <w:rPr>
          <w:spacing w:val="-3"/>
        </w:rPr>
        <w:t xml:space="preserve"> </w:t>
      </w:r>
      <w:r>
        <w:t xml:space="preserve">und </w:t>
      </w:r>
      <w:r w:rsidR="000A7135">
        <w:t>möchte</w:t>
      </w:r>
      <w:r>
        <w:rPr>
          <w:spacing w:val="-4"/>
        </w:rPr>
        <w:t xml:space="preserve"> </w:t>
      </w:r>
      <w:r w:rsidR="000A7135">
        <w:t>mich</w:t>
      </w:r>
      <w:r>
        <w:rPr>
          <w:spacing w:val="-4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deren</w:t>
      </w:r>
      <w:r>
        <w:rPr>
          <w:spacing w:val="-2"/>
        </w:rPr>
        <w:t xml:space="preserve"> </w:t>
      </w:r>
      <w:r>
        <w:t xml:space="preserve">Förderung aktiv </w:t>
      </w:r>
      <w:r>
        <w:rPr>
          <w:spacing w:val="-2"/>
        </w:rPr>
        <w:t>einsetzen.</w:t>
      </w:r>
    </w:p>
    <w:p w14:paraId="5DF377CC" w14:textId="77777777" w:rsidR="000A7135" w:rsidRDefault="000A7135">
      <w:pPr>
        <w:pStyle w:val="Textkrper"/>
        <w:spacing w:before="43" w:line="276" w:lineRule="auto"/>
        <w:ind w:left="818" w:right="778"/>
      </w:pPr>
    </w:p>
    <w:p w14:paraId="56DBB307" w14:textId="37D10F05" w:rsidR="004A77F5" w:rsidRDefault="00F80E48" w:rsidP="004D2E2A">
      <w:pPr>
        <w:pStyle w:val="Textkrper"/>
        <w:spacing w:before="1" w:line="276" w:lineRule="auto"/>
        <w:ind w:left="818" w:right="773"/>
      </w:pPr>
      <w:r>
        <w:t>Insbesondere</w:t>
      </w:r>
      <w:r>
        <w:rPr>
          <w:spacing w:val="-8"/>
        </w:rPr>
        <w:t xml:space="preserve"> </w:t>
      </w:r>
      <w:r>
        <w:t>wollen</w:t>
      </w:r>
      <w:r>
        <w:rPr>
          <w:spacing w:val="-7"/>
        </w:rPr>
        <w:t xml:space="preserve"> </w:t>
      </w:r>
      <w:r>
        <w:t>wir</w:t>
      </w:r>
      <w:r>
        <w:rPr>
          <w:spacing w:val="-12"/>
        </w:rPr>
        <w:t xml:space="preserve"> </w:t>
      </w:r>
      <w:r>
        <w:t>folgende</w:t>
      </w:r>
      <w:r>
        <w:rPr>
          <w:spacing w:val="-10"/>
        </w:rPr>
        <w:t xml:space="preserve"> </w:t>
      </w:r>
      <w:r>
        <w:t>Maßnahmen</w:t>
      </w:r>
      <w:r>
        <w:rPr>
          <w:spacing w:val="-9"/>
        </w:rPr>
        <w:t xml:space="preserve"> </w:t>
      </w:r>
      <w:r>
        <w:t>initiieren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uns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folgenden</w:t>
      </w:r>
      <w:r>
        <w:rPr>
          <w:spacing w:val="-9"/>
        </w:rPr>
        <w:t xml:space="preserve"> </w:t>
      </w:r>
      <w:r>
        <w:t xml:space="preserve">Themen- </w:t>
      </w:r>
      <w:proofErr w:type="spellStart"/>
      <w:r>
        <w:t>feldern</w:t>
      </w:r>
      <w:proofErr w:type="spellEnd"/>
      <w:r>
        <w:t xml:space="preserve"> engagieren:</w:t>
      </w:r>
    </w:p>
    <w:p w14:paraId="5D9C4DD9" w14:textId="77777777" w:rsidR="00FE7A71" w:rsidRDefault="00FE7A71" w:rsidP="004D2E2A">
      <w:pPr>
        <w:pStyle w:val="Textkrper"/>
        <w:spacing w:before="1" w:line="276" w:lineRule="auto"/>
        <w:ind w:left="818" w:right="773"/>
        <w:rPr>
          <w:i/>
        </w:rPr>
      </w:pPr>
    </w:p>
    <w:p w14:paraId="1B7855EF" w14:textId="1B4C491F" w:rsidR="000928C8" w:rsidRDefault="000928C8" w:rsidP="000928C8">
      <w:pPr>
        <w:pStyle w:val="Listenabsatz"/>
        <w:numPr>
          <w:ilvl w:val="0"/>
          <w:numId w:val="8"/>
        </w:numPr>
        <w:tabs>
          <w:tab w:val="left" w:pos="1538"/>
          <w:tab w:val="left" w:pos="1539"/>
        </w:tabs>
        <w:spacing w:line="273" w:lineRule="auto"/>
        <w:ind w:right="770"/>
        <w:rPr>
          <w:sz w:val="24"/>
        </w:rPr>
      </w:pPr>
      <w:r>
        <w:rPr>
          <w:sz w:val="24"/>
        </w:rPr>
        <w:t>Sensibilisierung</w:t>
      </w:r>
      <w:r>
        <w:rPr>
          <w:spacing w:val="32"/>
          <w:sz w:val="24"/>
        </w:rPr>
        <w:t xml:space="preserve"> </w:t>
      </w:r>
      <w:r w:rsidR="00FE7A71">
        <w:rPr>
          <w:sz w:val="24"/>
        </w:rPr>
        <w:t>unseres</w:t>
      </w:r>
      <w:r>
        <w:rPr>
          <w:spacing w:val="30"/>
          <w:sz w:val="24"/>
        </w:rPr>
        <w:t xml:space="preserve"> </w:t>
      </w:r>
      <w:r>
        <w:rPr>
          <w:sz w:val="24"/>
        </w:rPr>
        <w:t>Unternehmen</w:t>
      </w:r>
      <w:r>
        <w:rPr>
          <w:spacing w:val="32"/>
          <w:sz w:val="24"/>
        </w:rPr>
        <w:t xml:space="preserve"> </w:t>
      </w:r>
      <w:r>
        <w:rPr>
          <w:sz w:val="24"/>
        </w:rPr>
        <w:t>und</w:t>
      </w:r>
      <w:r>
        <w:rPr>
          <w:spacing w:val="30"/>
          <w:sz w:val="24"/>
        </w:rPr>
        <w:t xml:space="preserve"> </w:t>
      </w:r>
      <w:r>
        <w:rPr>
          <w:sz w:val="24"/>
        </w:rPr>
        <w:t>der</w:t>
      </w:r>
      <w:r>
        <w:rPr>
          <w:spacing w:val="33"/>
          <w:sz w:val="24"/>
        </w:rPr>
        <w:t xml:space="preserve"> </w:t>
      </w:r>
      <w:r>
        <w:rPr>
          <w:sz w:val="24"/>
        </w:rPr>
        <w:t>Branche</w:t>
      </w:r>
      <w:r>
        <w:rPr>
          <w:spacing w:val="33"/>
          <w:sz w:val="24"/>
        </w:rPr>
        <w:t xml:space="preserve"> </w:t>
      </w:r>
      <w:r>
        <w:rPr>
          <w:sz w:val="24"/>
        </w:rPr>
        <w:t>für</w:t>
      </w:r>
      <w:r>
        <w:rPr>
          <w:spacing w:val="32"/>
          <w:sz w:val="24"/>
        </w:rPr>
        <w:t xml:space="preserve"> </w:t>
      </w:r>
      <w:r>
        <w:rPr>
          <w:sz w:val="24"/>
        </w:rPr>
        <w:t>Themen</w:t>
      </w:r>
      <w:r>
        <w:rPr>
          <w:spacing w:val="33"/>
          <w:sz w:val="24"/>
        </w:rPr>
        <w:t xml:space="preserve"> </w:t>
      </w:r>
      <w:r>
        <w:rPr>
          <w:sz w:val="24"/>
        </w:rPr>
        <w:t>der</w:t>
      </w:r>
      <w:r>
        <w:rPr>
          <w:spacing w:val="39"/>
          <w:sz w:val="24"/>
        </w:rPr>
        <w:t xml:space="preserve"> </w:t>
      </w:r>
      <w:r w:rsidR="000A7135">
        <w:rPr>
          <w:sz w:val="24"/>
        </w:rPr>
        <w:t>Personalentwicklung</w:t>
      </w:r>
      <w:r>
        <w:rPr>
          <w:sz w:val="24"/>
        </w:rPr>
        <w:t xml:space="preserve"> un</w:t>
      </w:r>
      <w:r w:rsidR="000A7135">
        <w:rPr>
          <w:sz w:val="24"/>
        </w:rPr>
        <w:t>d</w:t>
      </w:r>
      <w:r>
        <w:rPr>
          <w:sz w:val="24"/>
        </w:rPr>
        <w:t xml:space="preserve"> Gleichstellung</w:t>
      </w:r>
      <w:r w:rsidR="00FE7A71">
        <w:rPr>
          <w:sz w:val="24"/>
        </w:rPr>
        <w:t xml:space="preserve"> insbesondere für </w:t>
      </w:r>
      <w:proofErr w:type="spellStart"/>
      <w:r w:rsidR="00FE7A71">
        <w:rPr>
          <w:sz w:val="24"/>
        </w:rPr>
        <w:t>Quereinsteiger:innen</w:t>
      </w:r>
      <w:proofErr w:type="spellEnd"/>
    </w:p>
    <w:p w14:paraId="5A89F704" w14:textId="3D29E751" w:rsidR="000A7135" w:rsidRDefault="000A7135" w:rsidP="00C95690">
      <w:pPr>
        <w:pStyle w:val="Listenabsatz"/>
        <w:numPr>
          <w:ilvl w:val="0"/>
          <w:numId w:val="8"/>
        </w:numPr>
        <w:tabs>
          <w:tab w:val="left" w:pos="1538"/>
          <w:tab w:val="left" w:pos="1539"/>
        </w:tabs>
        <w:spacing w:line="273" w:lineRule="auto"/>
        <w:ind w:right="770"/>
        <w:rPr>
          <w:sz w:val="24"/>
        </w:rPr>
      </w:pPr>
      <w:r w:rsidRPr="000A7135">
        <w:rPr>
          <w:sz w:val="24"/>
        </w:rPr>
        <w:t xml:space="preserve">Dialog von Akteuren der Bildungslandschaft zusammenbringen zur Entwicklung und Erprobung moderner Personalentwicklungsmaßnahmen in der </w:t>
      </w:r>
      <w:r w:rsidR="007E123D">
        <w:rPr>
          <w:sz w:val="24"/>
        </w:rPr>
        <w:t>Elektro- u. Informationstechnikbranche</w:t>
      </w:r>
    </w:p>
    <w:p w14:paraId="513DC39C" w14:textId="6462E7C8" w:rsidR="0015199F" w:rsidRPr="0015199F" w:rsidRDefault="000928C8" w:rsidP="0015199F">
      <w:pPr>
        <w:pStyle w:val="Listenabsatz"/>
        <w:numPr>
          <w:ilvl w:val="0"/>
          <w:numId w:val="8"/>
        </w:numPr>
        <w:tabs>
          <w:tab w:val="left" w:pos="1538"/>
          <w:tab w:val="left" w:pos="1539"/>
        </w:tabs>
        <w:spacing w:line="273" w:lineRule="auto"/>
        <w:ind w:right="770"/>
        <w:rPr>
          <w:sz w:val="24"/>
        </w:rPr>
      </w:pPr>
      <w:r w:rsidRPr="000A7135">
        <w:rPr>
          <w:sz w:val="24"/>
        </w:rPr>
        <w:t>Initiierung</w:t>
      </w:r>
      <w:r w:rsidRPr="000A7135">
        <w:rPr>
          <w:spacing w:val="-14"/>
          <w:sz w:val="24"/>
        </w:rPr>
        <w:t xml:space="preserve"> </w:t>
      </w:r>
      <w:r w:rsidRPr="000A7135">
        <w:rPr>
          <w:sz w:val="24"/>
        </w:rPr>
        <w:t>von</w:t>
      </w:r>
      <w:r w:rsidRPr="000A7135">
        <w:rPr>
          <w:spacing w:val="-14"/>
          <w:sz w:val="24"/>
        </w:rPr>
        <w:t xml:space="preserve"> </w:t>
      </w:r>
      <w:r w:rsidRPr="000A7135">
        <w:rPr>
          <w:sz w:val="24"/>
        </w:rPr>
        <w:t>Austausch</w:t>
      </w:r>
      <w:r w:rsidRPr="000A7135">
        <w:rPr>
          <w:spacing w:val="-13"/>
          <w:sz w:val="24"/>
        </w:rPr>
        <w:t xml:space="preserve"> </w:t>
      </w:r>
      <w:r w:rsidRPr="000A7135">
        <w:rPr>
          <w:sz w:val="24"/>
        </w:rPr>
        <w:t>unter</w:t>
      </w:r>
      <w:r w:rsidRPr="000A7135">
        <w:rPr>
          <w:spacing w:val="-14"/>
          <w:sz w:val="24"/>
        </w:rPr>
        <w:t xml:space="preserve"> </w:t>
      </w:r>
      <w:r w:rsidRPr="000A7135">
        <w:rPr>
          <w:sz w:val="24"/>
        </w:rPr>
        <w:t>Unternehmen</w:t>
      </w:r>
      <w:r w:rsidRPr="000A7135">
        <w:rPr>
          <w:spacing w:val="-13"/>
          <w:sz w:val="24"/>
        </w:rPr>
        <w:t xml:space="preserve"> </w:t>
      </w:r>
      <w:r w:rsidRPr="000A7135">
        <w:rPr>
          <w:sz w:val="24"/>
        </w:rPr>
        <w:t>zu</w:t>
      </w:r>
      <w:r w:rsidRPr="000A7135">
        <w:rPr>
          <w:spacing w:val="-13"/>
          <w:sz w:val="24"/>
        </w:rPr>
        <w:t xml:space="preserve"> </w:t>
      </w:r>
      <w:r w:rsidRPr="000A7135">
        <w:rPr>
          <w:sz w:val="24"/>
        </w:rPr>
        <w:t>Themen</w:t>
      </w:r>
      <w:r w:rsidRPr="000A7135">
        <w:rPr>
          <w:spacing w:val="-13"/>
          <w:sz w:val="24"/>
        </w:rPr>
        <w:t xml:space="preserve"> </w:t>
      </w:r>
      <w:r w:rsidRPr="000A7135">
        <w:rPr>
          <w:sz w:val="24"/>
        </w:rPr>
        <w:t>der</w:t>
      </w:r>
      <w:r w:rsidRPr="000A7135">
        <w:rPr>
          <w:spacing w:val="-9"/>
          <w:sz w:val="24"/>
        </w:rPr>
        <w:t xml:space="preserve"> </w:t>
      </w:r>
      <w:r w:rsidR="000A7135" w:rsidRPr="000A7135">
        <w:rPr>
          <w:sz w:val="24"/>
        </w:rPr>
        <w:t>Personalentwicklung</w:t>
      </w:r>
      <w:r w:rsidRPr="000A7135">
        <w:rPr>
          <w:spacing w:val="-14"/>
          <w:sz w:val="24"/>
        </w:rPr>
        <w:t xml:space="preserve"> </w:t>
      </w:r>
      <w:r w:rsidRPr="000A7135">
        <w:rPr>
          <w:sz w:val="24"/>
        </w:rPr>
        <w:t xml:space="preserve">und </w:t>
      </w:r>
      <w:r w:rsidRPr="000A7135">
        <w:rPr>
          <w:spacing w:val="-2"/>
          <w:sz w:val="24"/>
        </w:rPr>
        <w:t>Gleichstellung</w:t>
      </w:r>
      <w:r w:rsidR="007E123D">
        <w:rPr>
          <w:spacing w:val="-2"/>
          <w:sz w:val="24"/>
        </w:rPr>
        <w:t xml:space="preserve"> sowie Entwicklung von </w:t>
      </w:r>
      <w:proofErr w:type="spellStart"/>
      <w:r w:rsidR="007E123D">
        <w:rPr>
          <w:spacing w:val="-2"/>
          <w:sz w:val="24"/>
        </w:rPr>
        <w:t>Quereinsteiger:innen</w:t>
      </w:r>
      <w:proofErr w:type="spellEnd"/>
    </w:p>
    <w:p w14:paraId="1103C0C4" w14:textId="328F7CEB" w:rsidR="0015199F" w:rsidRPr="0015199F" w:rsidRDefault="0015199F" w:rsidP="0015199F">
      <w:pPr>
        <w:pStyle w:val="Listenabsatz"/>
        <w:numPr>
          <w:ilvl w:val="0"/>
          <w:numId w:val="8"/>
        </w:numPr>
        <w:tabs>
          <w:tab w:val="left" w:pos="1538"/>
          <w:tab w:val="left" w:pos="1539"/>
        </w:tabs>
        <w:spacing w:line="273" w:lineRule="auto"/>
        <w:ind w:right="770"/>
        <w:rPr>
          <w:sz w:val="24"/>
        </w:rPr>
      </w:pPr>
      <w:r>
        <w:rPr>
          <w:spacing w:val="-2"/>
          <w:sz w:val="24"/>
        </w:rPr>
        <w:t>Aufbau und Erprobung eines PE-Konzeptes mit Unterstützungsangeboten für Migranten</w:t>
      </w:r>
      <w:r w:rsidR="007E123D">
        <w:rPr>
          <w:spacing w:val="-2"/>
          <w:sz w:val="24"/>
        </w:rPr>
        <w:t xml:space="preserve"> und </w:t>
      </w:r>
      <w:proofErr w:type="spellStart"/>
      <w:r w:rsidR="007E123D">
        <w:rPr>
          <w:spacing w:val="-2"/>
          <w:sz w:val="24"/>
        </w:rPr>
        <w:t>Quereinsteiger:innen</w:t>
      </w:r>
      <w:proofErr w:type="spellEnd"/>
    </w:p>
    <w:p w14:paraId="4C7E7FD1" w14:textId="3490965D" w:rsidR="0015199F" w:rsidRPr="0015199F" w:rsidRDefault="0015199F" w:rsidP="0015199F">
      <w:pPr>
        <w:pStyle w:val="Listenabsatz"/>
        <w:numPr>
          <w:ilvl w:val="0"/>
          <w:numId w:val="8"/>
        </w:numPr>
        <w:tabs>
          <w:tab w:val="left" w:pos="1538"/>
          <w:tab w:val="left" w:pos="1539"/>
        </w:tabs>
        <w:spacing w:line="273" w:lineRule="auto"/>
        <w:ind w:right="770"/>
        <w:rPr>
          <w:sz w:val="24"/>
        </w:rPr>
      </w:pPr>
      <w:r>
        <w:rPr>
          <w:spacing w:val="-2"/>
          <w:sz w:val="24"/>
        </w:rPr>
        <w:t>Erstellung von Lehrplänen für die</w:t>
      </w:r>
      <w:r w:rsidR="007E123D">
        <w:rPr>
          <w:spacing w:val="-2"/>
          <w:sz w:val="24"/>
        </w:rPr>
        <w:t xml:space="preserve"> einzelnen</w:t>
      </w:r>
      <w:r>
        <w:rPr>
          <w:spacing w:val="-2"/>
          <w:sz w:val="24"/>
        </w:rPr>
        <w:t xml:space="preserve"> Zielgruppe </w:t>
      </w:r>
      <w:r w:rsidR="007E123D">
        <w:rPr>
          <w:spacing w:val="-2"/>
          <w:sz w:val="24"/>
        </w:rPr>
        <w:t>im Projekt FIBER</w:t>
      </w:r>
    </w:p>
    <w:p w14:paraId="3E337DD2" w14:textId="6A3A14D3" w:rsidR="000A7135" w:rsidRDefault="00D72FFB" w:rsidP="000A7135">
      <w:pPr>
        <w:pStyle w:val="Listenabsatz"/>
        <w:numPr>
          <w:ilvl w:val="0"/>
          <w:numId w:val="8"/>
        </w:numPr>
        <w:tabs>
          <w:tab w:val="left" w:pos="1538"/>
          <w:tab w:val="left" w:pos="1539"/>
        </w:tabs>
        <w:spacing w:line="273" w:lineRule="auto"/>
        <w:ind w:right="770"/>
        <w:rPr>
          <w:sz w:val="24"/>
        </w:rPr>
      </w:pPr>
      <w:r w:rsidRPr="000A7135">
        <w:rPr>
          <w:sz w:val="24"/>
        </w:rPr>
        <w:t>Entwicklungen bestehender Mitarbeiter zu fördern (</w:t>
      </w:r>
      <w:proofErr w:type="spellStart"/>
      <w:r w:rsidRPr="000A7135">
        <w:rPr>
          <w:sz w:val="24"/>
        </w:rPr>
        <w:t>blended</w:t>
      </w:r>
      <w:proofErr w:type="spellEnd"/>
      <w:r w:rsidRPr="000A7135">
        <w:rPr>
          <w:sz w:val="24"/>
        </w:rPr>
        <w:t xml:space="preserve"> </w:t>
      </w:r>
      <w:proofErr w:type="spellStart"/>
      <w:r w:rsidRPr="000A7135">
        <w:rPr>
          <w:sz w:val="24"/>
        </w:rPr>
        <w:t>learning</w:t>
      </w:r>
      <w:proofErr w:type="spellEnd"/>
      <w:r w:rsidRPr="000A7135">
        <w:rPr>
          <w:sz w:val="24"/>
        </w:rPr>
        <w:t>, Lernen am Arbeitsplatz, Qualifizierungsmodelle an moderne Ausschreibung anpassen)</w:t>
      </w:r>
    </w:p>
    <w:p w14:paraId="15F6334F" w14:textId="3C3F435F" w:rsidR="000928C8" w:rsidRDefault="000A7135" w:rsidP="000A7135">
      <w:pPr>
        <w:pStyle w:val="Listenabsatz"/>
        <w:numPr>
          <w:ilvl w:val="0"/>
          <w:numId w:val="8"/>
        </w:numPr>
        <w:tabs>
          <w:tab w:val="left" w:pos="1538"/>
          <w:tab w:val="left" w:pos="1539"/>
        </w:tabs>
        <w:spacing w:line="273" w:lineRule="auto"/>
        <w:ind w:right="770"/>
      </w:pPr>
      <w:r w:rsidRPr="000A7135">
        <w:rPr>
          <w:sz w:val="24"/>
        </w:rPr>
        <w:t>Anbieten von Unterstützungsangeboten (Coachings, Beratungen) für Unternehmer zu einer modernen und zeitgemäßen Personalentwicklung</w:t>
      </w:r>
    </w:p>
    <w:p w14:paraId="4DBFD26D" w14:textId="77777777" w:rsidR="000A7135" w:rsidRDefault="000A7135" w:rsidP="007E123D">
      <w:pPr>
        <w:pStyle w:val="Textkrper"/>
      </w:pPr>
    </w:p>
    <w:p w14:paraId="255AC970" w14:textId="4816CB9B" w:rsidR="000928C8" w:rsidRDefault="000928C8">
      <w:pPr>
        <w:pStyle w:val="Textkrper"/>
        <w:ind w:left="818"/>
      </w:pPr>
      <w:r>
        <w:t>……………………………</w:t>
      </w:r>
    </w:p>
    <w:p w14:paraId="34528EA6" w14:textId="701CA516" w:rsidR="004A77F5" w:rsidRDefault="00F80E48">
      <w:pPr>
        <w:pStyle w:val="Textkrper"/>
        <w:ind w:left="818"/>
      </w:pPr>
      <w:r>
        <w:t>Ort,</w:t>
      </w:r>
      <w:r>
        <w:rPr>
          <w:spacing w:val="-2"/>
        </w:rPr>
        <w:t xml:space="preserve"> Datum</w:t>
      </w:r>
    </w:p>
    <w:p w14:paraId="5E373ACA" w14:textId="77777777" w:rsidR="004A77F5" w:rsidRDefault="004A77F5">
      <w:pPr>
        <w:pStyle w:val="Textkrper"/>
        <w:spacing w:before="5"/>
        <w:rPr>
          <w:sz w:val="28"/>
        </w:rPr>
      </w:pPr>
    </w:p>
    <w:p w14:paraId="355D254E" w14:textId="77777777" w:rsidR="004A77F5" w:rsidRDefault="004A77F5">
      <w:pPr>
        <w:rPr>
          <w:sz w:val="28"/>
        </w:rPr>
      </w:pPr>
    </w:p>
    <w:p w14:paraId="19A6B4F8" w14:textId="14C3F5B4" w:rsidR="000928C8" w:rsidRDefault="000928C8" w:rsidP="00BD51BA">
      <w:pPr>
        <w:rPr>
          <w:spacing w:val="-2"/>
        </w:rPr>
      </w:pPr>
      <w:r>
        <w:rPr>
          <w:sz w:val="28"/>
        </w:rPr>
        <w:tab/>
      </w:r>
      <w:r>
        <w:rPr>
          <w:spacing w:val="-2"/>
        </w:rPr>
        <w:t>……………………………….</w:t>
      </w:r>
    </w:p>
    <w:p w14:paraId="65A4E815" w14:textId="769A5473" w:rsidR="004A77F5" w:rsidRDefault="00F80E48">
      <w:pPr>
        <w:spacing w:before="57"/>
        <w:ind w:left="818"/>
      </w:pPr>
      <w:r>
        <w:rPr>
          <w:spacing w:val="-2"/>
        </w:rPr>
        <w:t>Unterschrift</w:t>
      </w:r>
    </w:p>
    <w:p w14:paraId="02686A8A" w14:textId="77777777" w:rsidR="004A77F5" w:rsidRDefault="00F80E48">
      <w:pPr>
        <w:spacing w:before="41"/>
        <w:ind w:left="818"/>
      </w:pPr>
      <w:r>
        <w:t>(Mit</w:t>
      </w:r>
      <w:r>
        <w:rPr>
          <w:spacing w:val="-3"/>
        </w:rPr>
        <w:t xml:space="preserve"> </w:t>
      </w:r>
      <w:r>
        <w:rPr>
          <w:spacing w:val="-2"/>
        </w:rPr>
        <w:t>Funktionsangabe)</w:t>
      </w:r>
    </w:p>
    <w:p w14:paraId="7ACBDBBD" w14:textId="32B83B97" w:rsidR="004A77F5" w:rsidRDefault="004A77F5" w:rsidP="00BD51BA">
      <w:pPr>
        <w:spacing w:before="57"/>
      </w:pPr>
    </w:p>
    <w:sectPr w:rsidR="004A77F5">
      <w:headerReference w:type="default" r:id="rId7"/>
      <w:footerReference w:type="default" r:id="rId8"/>
      <w:pgSz w:w="11910" w:h="16840"/>
      <w:pgMar w:top="2100" w:right="640" w:bottom="940" w:left="600" w:header="1181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103A6" w14:textId="77777777" w:rsidR="00EC41E3" w:rsidRDefault="00EC41E3">
      <w:r>
        <w:separator/>
      </w:r>
    </w:p>
  </w:endnote>
  <w:endnote w:type="continuationSeparator" w:id="0">
    <w:p w14:paraId="6D35C057" w14:textId="77777777" w:rsidR="00EC41E3" w:rsidRDefault="00EC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BA7F7" w14:textId="637BD470" w:rsidR="004A77F5" w:rsidRDefault="00AE3193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22624" behindDoc="1" locked="0" layoutInCell="1" allowOverlap="1" wp14:anchorId="1AA12B06" wp14:editId="5B1C3075">
              <wp:simplePos x="0" y="0"/>
              <wp:positionH relativeFrom="page">
                <wp:posOffset>888365</wp:posOffset>
              </wp:positionH>
              <wp:positionV relativeFrom="page">
                <wp:posOffset>10080625</wp:posOffset>
              </wp:positionV>
              <wp:extent cx="1456055" cy="1657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F1BAC" w14:textId="77777777" w:rsidR="004A77F5" w:rsidRDefault="00F80E48">
                          <w:pPr>
                            <w:spacing w:line="245" w:lineRule="exact"/>
                            <w:ind w:left="20"/>
                          </w:pPr>
                          <w:r>
                            <w:t>Version,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Stand: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Juni</w:t>
                          </w:r>
                          <w:r>
                            <w:rPr>
                              <w:spacing w:val="-4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12B0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95pt;margin-top:793.75pt;width:114.65pt;height:13.0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" filled="f" stroked="f">
              <v:textbox inset="0,0,0,0">
                <w:txbxContent>
                  <w:p w14:paraId="706F1BAC" w14:textId="77777777" w:rsidR="004A77F5" w:rsidRDefault="00F80E48">
                    <w:pPr>
                      <w:spacing w:line="245" w:lineRule="exact"/>
                      <w:ind w:left="20"/>
                    </w:pPr>
                    <w:r>
                      <w:t>Version,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Stand: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Juni</w:t>
                    </w:r>
                    <w:r>
                      <w:rPr>
                        <w:spacing w:val="-4"/>
                      </w:rPr>
                      <w:t xml:space="preserve">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3136" behindDoc="1" locked="0" layoutInCell="1" allowOverlap="1" wp14:anchorId="33FC4851" wp14:editId="76DA39A5">
              <wp:simplePos x="0" y="0"/>
              <wp:positionH relativeFrom="page">
                <wp:posOffset>6482715</wp:posOffset>
              </wp:positionH>
              <wp:positionV relativeFrom="page">
                <wp:posOffset>10080625</wp:posOffset>
              </wp:positionV>
              <wp:extent cx="23241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31169" w14:textId="77777777" w:rsidR="004A77F5" w:rsidRDefault="00F80E48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C4851" id="docshape2" o:spid="_x0000_s1027" type="#_x0000_t202" style="position:absolute;margin-left:510.45pt;margin-top:793.75pt;width:18.3pt;height:13.05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" filled="f" stroked="f">
              <v:textbox inset="0,0,0,0">
                <w:txbxContent>
                  <w:p w14:paraId="2A231169" w14:textId="77777777" w:rsidR="004A77F5" w:rsidRDefault="00F80E48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C524E" w14:textId="77777777" w:rsidR="00EC41E3" w:rsidRDefault="00EC41E3">
      <w:r>
        <w:separator/>
      </w:r>
    </w:p>
  </w:footnote>
  <w:footnote w:type="continuationSeparator" w:id="0">
    <w:p w14:paraId="013142B2" w14:textId="77777777" w:rsidR="00EC41E3" w:rsidRDefault="00EC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94BE7" w14:textId="77777777" w:rsidR="004A77F5" w:rsidRDefault="00F80E48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22112" behindDoc="1" locked="0" layoutInCell="1" allowOverlap="1" wp14:anchorId="26CFFF9B" wp14:editId="148DAFE2">
          <wp:simplePos x="0" y="0"/>
          <wp:positionH relativeFrom="page">
            <wp:posOffset>4709940</wp:posOffset>
          </wp:positionH>
          <wp:positionV relativeFrom="page">
            <wp:posOffset>750243</wp:posOffset>
          </wp:positionV>
          <wp:extent cx="1575111" cy="586087"/>
          <wp:effectExtent l="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5111" cy="586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0CFE"/>
    <w:multiLevelType w:val="hybridMultilevel"/>
    <w:tmpl w:val="422E3BD4"/>
    <w:lvl w:ilvl="0" w:tplc="C5CA6702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1D940DEE">
      <w:numFmt w:val="bullet"/>
      <w:lvlText w:val="•"/>
      <w:lvlJc w:val="left"/>
      <w:pPr>
        <w:ind w:left="2452" w:hanging="360"/>
      </w:pPr>
      <w:rPr>
        <w:rFonts w:hint="default"/>
        <w:lang w:val="de-DE" w:eastAsia="en-US" w:bidi="ar-SA"/>
      </w:rPr>
    </w:lvl>
    <w:lvl w:ilvl="2" w:tplc="A9B8A7B4">
      <w:numFmt w:val="bullet"/>
      <w:lvlText w:val="•"/>
      <w:lvlJc w:val="left"/>
      <w:pPr>
        <w:ind w:left="3365" w:hanging="360"/>
      </w:pPr>
      <w:rPr>
        <w:rFonts w:hint="default"/>
        <w:lang w:val="de-DE" w:eastAsia="en-US" w:bidi="ar-SA"/>
      </w:rPr>
    </w:lvl>
    <w:lvl w:ilvl="3" w:tplc="1ECE42FA">
      <w:numFmt w:val="bullet"/>
      <w:lvlText w:val="•"/>
      <w:lvlJc w:val="left"/>
      <w:pPr>
        <w:ind w:left="4277" w:hanging="360"/>
      </w:pPr>
      <w:rPr>
        <w:rFonts w:hint="default"/>
        <w:lang w:val="de-DE" w:eastAsia="en-US" w:bidi="ar-SA"/>
      </w:rPr>
    </w:lvl>
    <w:lvl w:ilvl="4" w:tplc="F4B8F01E">
      <w:numFmt w:val="bullet"/>
      <w:lvlText w:val="•"/>
      <w:lvlJc w:val="left"/>
      <w:pPr>
        <w:ind w:left="5190" w:hanging="360"/>
      </w:pPr>
      <w:rPr>
        <w:rFonts w:hint="default"/>
        <w:lang w:val="de-DE" w:eastAsia="en-US" w:bidi="ar-SA"/>
      </w:rPr>
    </w:lvl>
    <w:lvl w:ilvl="5" w:tplc="37865C70">
      <w:numFmt w:val="bullet"/>
      <w:lvlText w:val="•"/>
      <w:lvlJc w:val="left"/>
      <w:pPr>
        <w:ind w:left="6103" w:hanging="360"/>
      </w:pPr>
      <w:rPr>
        <w:rFonts w:hint="default"/>
        <w:lang w:val="de-DE" w:eastAsia="en-US" w:bidi="ar-SA"/>
      </w:rPr>
    </w:lvl>
    <w:lvl w:ilvl="6" w:tplc="B0F8CE96">
      <w:numFmt w:val="bullet"/>
      <w:lvlText w:val="•"/>
      <w:lvlJc w:val="left"/>
      <w:pPr>
        <w:ind w:left="7015" w:hanging="360"/>
      </w:pPr>
      <w:rPr>
        <w:rFonts w:hint="default"/>
        <w:lang w:val="de-DE" w:eastAsia="en-US" w:bidi="ar-SA"/>
      </w:rPr>
    </w:lvl>
    <w:lvl w:ilvl="7" w:tplc="0F0C8048">
      <w:numFmt w:val="bullet"/>
      <w:lvlText w:val="•"/>
      <w:lvlJc w:val="left"/>
      <w:pPr>
        <w:ind w:left="7928" w:hanging="360"/>
      </w:pPr>
      <w:rPr>
        <w:rFonts w:hint="default"/>
        <w:lang w:val="de-DE" w:eastAsia="en-US" w:bidi="ar-SA"/>
      </w:rPr>
    </w:lvl>
    <w:lvl w:ilvl="8" w:tplc="A7666210">
      <w:numFmt w:val="bullet"/>
      <w:lvlText w:val="•"/>
      <w:lvlJc w:val="left"/>
      <w:pPr>
        <w:ind w:left="8841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197A19C1"/>
    <w:multiLevelType w:val="hybridMultilevel"/>
    <w:tmpl w:val="5F1635CE"/>
    <w:lvl w:ilvl="0" w:tplc="8DE2888A">
      <w:start w:val="1"/>
      <w:numFmt w:val="upperLetter"/>
      <w:lvlText w:val="%1."/>
      <w:lvlJc w:val="left"/>
      <w:pPr>
        <w:ind w:left="1526" w:hanging="6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9CD4D652">
      <w:numFmt w:val="bullet"/>
      <w:lvlText w:val="•"/>
      <w:lvlJc w:val="left"/>
      <w:pPr>
        <w:ind w:left="2434" w:hanging="660"/>
      </w:pPr>
      <w:rPr>
        <w:rFonts w:hint="default"/>
        <w:lang w:val="de-DE" w:eastAsia="en-US" w:bidi="ar-SA"/>
      </w:rPr>
    </w:lvl>
    <w:lvl w:ilvl="2" w:tplc="B56EBCB4">
      <w:numFmt w:val="bullet"/>
      <w:lvlText w:val="•"/>
      <w:lvlJc w:val="left"/>
      <w:pPr>
        <w:ind w:left="3349" w:hanging="660"/>
      </w:pPr>
      <w:rPr>
        <w:rFonts w:hint="default"/>
        <w:lang w:val="de-DE" w:eastAsia="en-US" w:bidi="ar-SA"/>
      </w:rPr>
    </w:lvl>
    <w:lvl w:ilvl="3" w:tplc="F856A9FA">
      <w:numFmt w:val="bullet"/>
      <w:lvlText w:val="•"/>
      <w:lvlJc w:val="left"/>
      <w:pPr>
        <w:ind w:left="4263" w:hanging="660"/>
      </w:pPr>
      <w:rPr>
        <w:rFonts w:hint="default"/>
        <w:lang w:val="de-DE" w:eastAsia="en-US" w:bidi="ar-SA"/>
      </w:rPr>
    </w:lvl>
    <w:lvl w:ilvl="4" w:tplc="67C21A42">
      <w:numFmt w:val="bullet"/>
      <w:lvlText w:val="•"/>
      <w:lvlJc w:val="left"/>
      <w:pPr>
        <w:ind w:left="5178" w:hanging="660"/>
      </w:pPr>
      <w:rPr>
        <w:rFonts w:hint="default"/>
        <w:lang w:val="de-DE" w:eastAsia="en-US" w:bidi="ar-SA"/>
      </w:rPr>
    </w:lvl>
    <w:lvl w:ilvl="5" w:tplc="DC0C35FE">
      <w:numFmt w:val="bullet"/>
      <w:lvlText w:val="•"/>
      <w:lvlJc w:val="left"/>
      <w:pPr>
        <w:ind w:left="6093" w:hanging="660"/>
      </w:pPr>
      <w:rPr>
        <w:rFonts w:hint="default"/>
        <w:lang w:val="de-DE" w:eastAsia="en-US" w:bidi="ar-SA"/>
      </w:rPr>
    </w:lvl>
    <w:lvl w:ilvl="6" w:tplc="BE46F628">
      <w:numFmt w:val="bullet"/>
      <w:lvlText w:val="•"/>
      <w:lvlJc w:val="left"/>
      <w:pPr>
        <w:ind w:left="7007" w:hanging="660"/>
      </w:pPr>
      <w:rPr>
        <w:rFonts w:hint="default"/>
        <w:lang w:val="de-DE" w:eastAsia="en-US" w:bidi="ar-SA"/>
      </w:rPr>
    </w:lvl>
    <w:lvl w:ilvl="7" w:tplc="ED264BEE">
      <w:numFmt w:val="bullet"/>
      <w:lvlText w:val="•"/>
      <w:lvlJc w:val="left"/>
      <w:pPr>
        <w:ind w:left="7922" w:hanging="660"/>
      </w:pPr>
      <w:rPr>
        <w:rFonts w:hint="default"/>
        <w:lang w:val="de-DE" w:eastAsia="en-US" w:bidi="ar-SA"/>
      </w:rPr>
    </w:lvl>
    <w:lvl w:ilvl="8" w:tplc="5C721836">
      <w:numFmt w:val="bullet"/>
      <w:lvlText w:val="•"/>
      <w:lvlJc w:val="left"/>
      <w:pPr>
        <w:ind w:left="8837" w:hanging="660"/>
      </w:pPr>
      <w:rPr>
        <w:rFonts w:hint="default"/>
        <w:lang w:val="de-DE" w:eastAsia="en-US" w:bidi="ar-SA"/>
      </w:rPr>
    </w:lvl>
  </w:abstractNum>
  <w:abstractNum w:abstractNumId="2" w15:restartNumberingAfterBreak="0">
    <w:nsid w:val="232A4B06"/>
    <w:multiLevelType w:val="hybridMultilevel"/>
    <w:tmpl w:val="F3C8016A"/>
    <w:lvl w:ilvl="0" w:tplc="8CF4F4DA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F7BA4390">
      <w:numFmt w:val="bullet"/>
      <w:lvlText w:val="•"/>
      <w:lvlJc w:val="left"/>
      <w:pPr>
        <w:ind w:left="2452" w:hanging="360"/>
      </w:pPr>
      <w:rPr>
        <w:rFonts w:hint="default"/>
        <w:lang w:val="de-DE" w:eastAsia="en-US" w:bidi="ar-SA"/>
      </w:rPr>
    </w:lvl>
    <w:lvl w:ilvl="2" w:tplc="6E2ABC5C">
      <w:numFmt w:val="bullet"/>
      <w:lvlText w:val="•"/>
      <w:lvlJc w:val="left"/>
      <w:pPr>
        <w:ind w:left="3365" w:hanging="360"/>
      </w:pPr>
      <w:rPr>
        <w:rFonts w:hint="default"/>
        <w:lang w:val="de-DE" w:eastAsia="en-US" w:bidi="ar-SA"/>
      </w:rPr>
    </w:lvl>
    <w:lvl w:ilvl="3" w:tplc="8F3C5E70">
      <w:numFmt w:val="bullet"/>
      <w:lvlText w:val="•"/>
      <w:lvlJc w:val="left"/>
      <w:pPr>
        <w:ind w:left="4277" w:hanging="360"/>
      </w:pPr>
      <w:rPr>
        <w:rFonts w:hint="default"/>
        <w:lang w:val="de-DE" w:eastAsia="en-US" w:bidi="ar-SA"/>
      </w:rPr>
    </w:lvl>
    <w:lvl w:ilvl="4" w:tplc="6AC0E298">
      <w:numFmt w:val="bullet"/>
      <w:lvlText w:val="•"/>
      <w:lvlJc w:val="left"/>
      <w:pPr>
        <w:ind w:left="5190" w:hanging="360"/>
      </w:pPr>
      <w:rPr>
        <w:rFonts w:hint="default"/>
        <w:lang w:val="de-DE" w:eastAsia="en-US" w:bidi="ar-SA"/>
      </w:rPr>
    </w:lvl>
    <w:lvl w:ilvl="5" w:tplc="8EE0C42C">
      <w:numFmt w:val="bullet"/>
      <w:lvlText w:val="•"/>
      <w:lvlJc w:val="left"/>
      <w:pPr>
        <w:ind w:left="6103" w:hanging="360"/>
      </w:pPr>
      <w:rPr>
        <w:rFonts w:hint="default"/>
        <w:lang w:val="de-DE" w:eastAsia="en-US" w:bidi="ar-SA"/>
      </w:rPr>
    </w:lvl>
    <w:lvl w:ilvl="6" w:tplc="806663E0">
      <w:numFmt w:val="bullet"/>
      <w:lvlText w:val="•"/>
      <w:lvlJc w:val="left"/>
      <w:pPr>
        <w:ind w:left="7015" w:hanging="360"/>
      </w:pPr>
      <w:rPr>
        <w:rFonts w:hint="default"/>
        <w:lang w:val="de-DE" w:eastAsia="en-US" w:bidi="ar-SA"/>
      </w:rPr>
    </w:lvl>
    <w:lvl w:ilvl="7" w:tplc="FE22EC9C">
      <w:numFmt w:val="bullet"/>
      <w:lvlText w:val="•"/>
      <w:lvlJc w:val="left"/>
      <w:pPr>
        <w:ind w:left="7928" w:hanging="360"/>
      </w:pPr>
      <w:rPr>
        <w:rFonts w:hint="default"/>
        <w:lang w:val="de-DE" w:eastAsia="en-US" w:bidi="ar-SA"/>
      </w:rPr>
    </w:lvl>
    <w:lvl w:ilvl="8" w:tplc="B9F0CE8C">
      <w:numFmt w:val="bullet"/>
      <w:lvlText w:val="•"/>
      <w:lvlJc w:val="left"/>
      <w:pPr>
        <w:ind w:left="8841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4828757D"/>
    <w:multiLevelType w:val="hybridMultilevel"/>
    <w:tmpl w:val="22267B0E"/>
    <w:lvl w:ilvl="0" w:tplc="4AB2FD38">
      <w:numFmt w:val="bullet"/>
      <w:lvlText w:val="-"/>
      <w:lvlJc w:val="left"/>
      <w:pPr>
        <w:ind w:left="1246" w:hanging="4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0D34F15A">
      <w:numFmt w:val="bullet"/>
      <w:lvlText w:val="•"/>
      <w:lvlJc w:val="left"/>
      <w:pPr>
        <w:ind w:left="2182" w:hanging="428"/>
      </w:pPr>
      <w:rPr>
        <w:rFonts w:hint="default"/>
        <w:lang w:val="de-DE" w:eastAsia="en-US" w:bidi="ar-SA"/>
      </w:rPr>
    </w:lvl>
    <w:lvl w:ilvl="2" w:tplc="C75A56D6">
      <w:numFmt w:val="bullet"/>
      <w:lvlText w:val="•"/>
      <w:lvlJc w:val="left"/>
      <w:pPr>
        <w:ind w:left="3125" w:hanging="428"/>
      </w:pPr>
      <w:rPr>
        <w:rFonts w:hint="default"/>
        <w:lang w:val="de-DE" w:eastAsia="en-US" w:bidi="ar-SA"/>
      </w:rPr>
    </w:lvl>
    <w:lvl w:ilvl="3" w:tplc="AB7C3E56">
      <w:numFmt w:val="bullet"/>
      <w:lvlText w:val="•"/>
      <w:lvlJc w:val="left"/>
      <w:pPr>
        <w:ind w:left="4067" w:hanging="428"/>
      </w:pPr>
      <w:rPr>
        <w:rFonts w:hint="default"/>
        <w:lang w:val="de-DE" w:eastAsia="en-US" w:bidi="ar-SA"/>
      </w:rPr>
    </w:lvl>
    <w:lvl w:ilvl="4" w:tplc="EBF01778">
      <w:numFmt w:val="bullet"/>
      <w:lvlText w:val="•"/>
      <w:lvlJc w:val="left"/>
      <w:pPr>
        <w:ind w:left="5010" w:hanging="428"/>
      </w:pPr>
      <w:rPr>
        <w:rFonts w:hint="default"/>
        <w:lang w:val="de-DE" w:eastAsia="en-US" w:bidi="ar-SA"/>
      </w:rPr>
    </w:lvl>
    <w:lvl w:ilvl="5" w:tplc="C24E9DDA">
      <w:numFmt w:val="bullet"/>
      <w:lvlText w:val="•"/>
      <w:lvlJc w:val="left"/>
      <w:pPr>
        <w:ind w:left="5953" w:hanging="428"/>
      </w:pPr>
      <w:rPr>
        <w:rFonts w:hint="default"/>
        <w:lang w:val="de-DE" w:eastAsia="en-US" w:bidi="ar-SA"/>
      </w:rPr>
    </w:lvl>
    <w:lvl w:ilvl="6" w:tplc="3348D78E">
      <w:numFmt w:val="bullet"/>
      <w:lvlText w:val="•"/>
      <w:lvlJc w:val="left"/>
      <w:pPr>
        <w:ind w:left="6895" w:hanging="428"/>
      </w:pPr>
      <w:rPr>
        <w:rFonts w:hint="default"/>
        <w:lang w:val="de-DE" w:eastAsia="en-US" w:bidi="ar-SA"/>
      </w:rPr>
    </w:lvl>
    <w:lvl w:ilvl="7" w:tplc="2368AFF2">
      <w:numFmt w:val="bullet"/>
      <w:lvlText w:val="•"/>
      <w:lvlJc w:val="left"/>
      <w:pPr>
        <w:ind w:left="7838" w:hanging="428"/>
      </w:pPr>
      <w:rPr>
        <w:rFonts w:hint="default"/>
        <w:lang w:val="de-DE" w:eastAsia="en-US" w:bidi="ar-SA"/>
      </w:rPr>
    </w:lvl>
    <w:lvl w:ilvl="8" w:tplc="4C6C5936">
      <w:numFmt w:val="bullet"/>
      <w:lvlText w:val="•"/>
      <w:lvlJc w:val="left"/>
      <w:pPr>
        <w:ind w:left="8781" w:hanging="428"/>
      </w:pPr>
      <w:rPr>
        <w:rFonts w:hint="default"/>
        <w:lang w:val="de-DE" w:eastAsia="en-US" w:bidi="ar-SA"/>
      </w:rPr>
    </w:lvl>
  </w:abstractNum>
  <w:abstractNum w:abstractNumId="4" w15:restartNumberingAfterBreak="0">
    <w:nsid w:val="4D0A46D1"/>
    <w:multiLevelType w:val="multilevel"/>
    <w:tmpl w:val="2242C288"/>
    <w:lvl w:ilvl="0">
      <w:start w:val="2"/>
      <w:numFmt w:val="decimal"/>
      <w:lvlText w:val="%1"/>
      <w:lvlJc w:val="left"/>
      <w:pPr>
        <w:ind w:left="1178" w:hanging="360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17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>
      <w:numFmt w:val="bullet"/>
      <w:lvlText w:val="•"/>
      <w:lvlJc w:val="left"/>
      <w:pPr>
        <w:ind w:left="3077" w:hanging="360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4025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974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923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871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820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769" w:hanging="360"/>
      </w:pPr>
      <w:rPr>
        <w:rFonts w:hint="default"/>
        <w:lang w:val="de-DE" w:eastAsia="en-US" w:bidi="ar-SA"/>
      </w:rPr>
    </w:lvl>
  </w:abstractNum>
  <w:abstractNum w:abstractNumId="5" w15:restartNumberingAfterBreak="0">
    <w:nsid w:val="55C66554"/>
    <w:multiLevelType w:val="hybridMultilevel"/>
    <w:tmpl w:val="25F8F206"/>
    <w:lvl w:ilvl="0" w:tplc="7C38E5EA">
      <w:start w:val="1"/>
      <w:numFmt w:val="upperLetter"/>
      <w:lvlText w:val="%1."/>
      <w:lvlJc w:val="left"/>
      <w:pPr>
        <w:ind w:left="1526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32"/>
        <w:szCs w:val="32"/>
        <w:lang w:val="de-DE" w:eastAsia="en-US" w:bidi="ar-SA"/>
      </w:rPr>
    </w:lvl>
    <w:lvl w:ilvl="1" w:tplc="F9642B46">
      <w:numFmt w:val="bullet"/>
      <w:lvlText w:val="•"/>
      <w:lvlJc w:val="left"/>
      <w:pPr>
        <w:ind w:left="2434" w:hanging="708"/>
      </w:pPr>
      <w:rPr>
        <w:rFonts w:hint="default"/>
        <w:lang w:val="de-DE" w:eastAsia="en-US" w:bidi="ar-SA"/>
      </w:rPr>
    </w:lvl>
    <w:lvl w:ilvl="2" w:tplc="790A124A">
      <w:numFmt w:val="bullet"/>
      <w:lvlText w:val="•"/>
      <w:lvlJc w:val="left"/>
      <w:pPr>
        <w:ind w:left="3349" w:hanging="708"/>
      </w:pPr>
      <w:rPr>
        <w:rFonts w:hint="default"/>
        <w:lang w:val="de-DE" w:eastAsia="en-US" w:bidi="ar-SA"/>
      </w:rPr>
    </w:lvl>
    <w:lvl w:ilvl="3" w:tplc="18608698">
      <w:numFmt w:val="bullet"/>
      <w:lvlText w:val="•"/>
      <w:lvlJc w:val="left"/>
      <w:pPr>
        <w:ind w:left="4263" w:hanging="708"/>
      </w:pPr>
      <w:rPr>
        <w:rFonts w:hint="default"/>
        <w:lang w:val="de-DE" w:eastAsia="en-US" w:bidi="ar-SA"/>
      </w:rPr>
    </w:lvl>
    <w:lvl w:ilvl="4" w:tplc="D77EA50C">
      <w:numFmt w:val="bullet"/>
      <w:lvlText w:val="•"/>
      <w:lvlJc w:val="left"/>
      <w:pPr>
        <w:ind w:left="5178" w:hanging="708"/>
      </w:pPr>
      <w:rPr>
        <w:rFonts w:hint="default"/>
        <w:lang w:val="de-DE" w:eastAsia="en-US" w:bidi="ar-SA"/>
      </w:rPr>
    </w:lvl>
    <w:lvl w:ilvl="5" w:tplc="2E4C86E4">
      <w:numFmt w:val="bullet"/>
      <w:lvlText w:val="•"/>
      <w:lvlJc w:val="left"/>
      <w:pPr>
        <w:ind w:left="6093" w:hanging="708"/>
      </w:pPr>
      <w:rPr>
        <w:rFonts w:hint="default"/>
        <w:lang w:val="de-DE" w:eastAsia="en-US" w:bidi="ar-SA"/>
      </w:rPr>
    </w:lvl>
    <w:lvl w:ilvl="6" w:tplc="54083812">
      <w:numFmt w:val="bullet"/>
      <w:lvlText w:val="•"/>
      <w:lvlJc w:val="left"/>
      <w:pPr>
        <w:ind w:left="7007" w:hanging="708"/>
      </w:pPr>
      <w:rPr>
        <w:rFonts w:hint="default"/>
        <w:lang w:val="de-DE" w:eastAsia="en-US" w:bidi="ar-SA"/>
      </w:rPr>
    </w:lvl>
    <w:lvl w:ilvl="7" w:tplc="537C4E46">
      <w:numFmt w:val="bullet"/>
      <w:lvlText w:val="•"/>
      <w:lvlJc w:val="left"/>
      <w:pPr>
        <w:ind w:left="7922" w:hanging="708"/>
      </w:pPr>
      <w:rPr>
        <w:rFonts w:hint="default"/>
        <w:lang w:val="de-DE" w:eastAsia="en-US" w:bidi="ar-SA"/>
      </w:rPr>
    </w:lvl>
    <w:lvl w:ilvl="8" w:tplc="519EAAFA">
      <w:numFmt w:val="bullet"/>
      <w:lvlText w:val="•"/>
      <w:lvlJc w:val="left"/>
      <w:pPr>
        <w:ind w:left="8837" w:hanging="708"/>
      </w:pPr>
      <w:rPr>
        <w:rFonts w:hint="default"/>
        <w:lang w:val="de-DE" w:eastAsia="en-US" w:bidi="ar-SA"/>
      </w:rPr>
    </w:lvl>
  </w:abstractNum>
  <w:abstractNum w:abstractNumId="6" w15:restartNumberingAfterBreak="0">
    <w:nsid w:val="633D69E8"/>
    <w:multiLevelType w:val="hybridMultilevel"/>
    <w:tmpl w:val="745A2C96"/>
    <w:lvl w:ilvl="0" w:tplc="F496BB4A">
      <w:numFmt w:val="bullet"/>
      <w:lvlText w:val="-"/>
      <w:lvlJc w:val="left"/>
      <w:pPr>
        <w:ind w:left="15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A5E84CF4">
      <w:numFmt w:val="bullet"/>
      <w:lvlText w:val="•"/>
      <w:lvlJc w:val="left"/>
      <w:pPr>
        <w:ind w:left="2452" w:hanging="360"/>
      </w:pPr>
      <w:rPr>
        <w:rFonts w:hint="default"/>
        <w:lang w:val="de-DE" w:eastAsia="en-US" w:bidi="ar-SA"/>
      </w:rPr>
    </w:lvl>
    <w:lvl w:ilvl="2" w:tplc="B8ECBFBC">
      <w:numFmt w:val="bullet"/>
      <w:lvlText w:val="•"/>
      <w:lvlJc w:val="left"/>
      <w:pPr>
        <w:ind w:left="3365" w:hanging="360"/>
      </w:pPr>
      <w:rPr>
        <w:rFonts w:hint="default"/>
        <w:lang w:val="de-DE" w:eastAsia="en-US" w:bidi="ar-SA"/>
      </w:rPr>
    </w:lvl>
    <w:lvl w:ilvl="3" w:tplc="008EC60E">
      <w:numFmt w:val="bullet"/>
      <w:lvlText w:val="•"/>
      <w:lvlJc w:val="left"/>
      <w:pPr>
        <w:ind w:left="4277" w:hanging="360"/>
      </w:pPr>
      <w:rPr>
        <w:rFonts w:hint="default"/>
        <w:lang w:val="de-DE" w:eastAsia="en-US" w:bidi="ar-SA"/>
      </w:rPr>
    </w:lvl>
    <w:lvl w:ilvl="4" w:tplc="89C6E9CC">
      <w:numFmt w:val="bullet"/>
      <w:lvlText w:val="•"/>
      <w:lvlJc w:val="left"/>
      <w:pPr>
        <w:ind w:left="5190" w:hanging="360"/>
      </w:pPr>
      <w:rPr>
        <w:rFonts w:hint="default"/>
        <w:lang w:val="de-DE" w:eastAsia="en-US" w:bidi="ar-SA"/>
      </w:rPr>
    </w:lvl>
    <w:lvl w:ilvl="5" w:tplc="CBF2BF52">
      <w:numFmt w:val="bullet"/>
      <w:lvlText w:val="•"/>
      <w:lvlJc w:val="left"/>
      <w:pPr>
        <w:ind w:left="6103" w:hanging="360"/>
      </w:pPr>
      <w:rPr>
        <w:rFonts w:hint="default"/>
        <w:lang w:val="de-DE" w:eastAsia="en-US" w:bidi="ar-SA"/>
      </w:rPr>
    </w:lvl>
    <w:lvl w:ilvl="6" w:tplc="29AC1624">
      <w:numFmt w:val="bullet"/>
      <w:lvlText w:val="•"/>
      <w:lvlJc w:val="left"/>
      <w:pPr>
        <w:ind w:left="7015" w:hanging="360"/>
      </w:pPr>
      <w:rPr>
        <w:rFonts w:hint="default"/>
        <w:lang w:val="de-DE" w:eastAsia="en-US" w:bidi="ar-SA"/>
      </w:rPr>
    </w:lvl>
    <w:lvl w:ilvl="7" w:tplc="D5A002F6">
      <w:numFmt w:val="bullet"/>
      <w:lvlText w:val="•"/>
      <w:lvlJc w:val="left"/>
      <w:pPr>
        <w:ind w:left="7928" w:hanging="360"/>
      </w:pPr>
      <w:rPr>
        <w:rFonts w:hint="default"/>
        <w:lang w:val="de-DE" w:eastAsia="en-US" w:bidi="ar-SA"/>
      </w:rPr>
    </w:lvl>
    <w:lvl w:ilvl="8" w:tplc="FF9A48C2">
      <w:numFmt w:val="bullet"/>
      <w:lvlText w:val="•"/>
      <w:lvlJc w:val="left"/>
      <w:pPr>
        <w:ind w:left="8841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78AC1EE6"/>
    <w:multiLevelType w:val="hybridMultilevel"/>
    <w:tmpl w:val="49BC457E"/>
    <w:lvl w:ilvl="0" w:tplc="4EB60BB0">
      <w:numFmt w:val="bullet"/>
      <w:lvlText w:val=""/>
      <w:lvlJc w:val="left"/>
      <w:pPr>
        <w:ind w:left="110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ADF2B35E">
      <w:numFmt w:val="bullet"/>
      <w:lvlText w:val="•"/>
      <w:lvlJc w:val="left"/>
      <w:pPr>
        <w:ind w:left="2056" w:hanging="284"/>
      </w:pPr>
      <w:rPr>
        <w:rFonts w:hint="default"/>
        <w:lang w:val="de-DE" w:eastAsia="en-US" w:bidi="ar-SA"/>
      </w:rPr>
    </w:lvl>
    <w:lvl w:ilvl="2" w:tplc="8AA8D500">
      <w:numFmt w:val="bullet"/>
      <w:lvlText w:val="•"/>
      <w:lvlJc w:val="left"/>
      <w:pPr>
        <w:ind w:left="3013" w:hanging="284"/>
      </w:pPr>
      <w:rPr>
        <w:rFonts w:hint="default"/>
        <w:lang w:val="de-DE" w:eastAsia="en-US" w:bidi="ar-SA"/>
      </w:rPr>
    </w:lvl>
    <w:lvl w:ilvl="3" w:tplc="0E948936">
      <w:numFmt w:val="bullet"/>
      <w:lvlText w:val="•"/>
      <w:lvlJc w:val="left"/>
      <w:pPr>
        <w:ind w:left="3969" w:hanging="284"/>
      </w:pPr>
      <w:rPr>
        <w:rFonts w:hint="default"/>
        <w:lang w:val="de-DE" w:eastAsia="en-US" w:bidi="ar-SA"/>
      </w:rPr>
    </w:lvl>
    <w:lvl w:ilvl="4" w:tplc="558EB556">
      <w:numFmt w:val="bullet"/>
      <w:lvlText w:val="•"/>
      <w:lvlJc w:val="left"/>
      <w:pPr>
        <w:ind w:left="4926" w:hanging="284"/>
      </w:pPr>
      <w:rPr>
        <w:rFonts w:hint="default"/>
        <w:lang w:val="de-DE" w:eastAsia="en-US" w:bidi="ar-SA"/>
      </w:rPr>
    </w:lvl>
    <w:lvl w:ilvl="5" w:tplc="15B2C7EE">
      <w:numFmt w:val="bullet"/>
      <w:lvlText w:val="•"/>
      <w:lvlJc w:val="left"/>
      <w:pPr>
        <w:ind w:left="5883" w:hanging="284"/>
      </w:pPr>
      <w:rPr>
        <w:rFonts w:hint="default"/>
        <w:lang w:val="de-DE" w:eastAsia="en-US" w:bidi="ar-SA"/>
      </w:rPr>
    </w:lvl>
    <w:lvl w:ilvl="6" w:tplc="9A426742">
      <w:numFmt w:val="bullet"/>
      <w:lvlText w:val="•"/>
      <w:lvlJc w:val="left"/>
      <w:pPr>
        <w:ind w:left="6839" w:hanging="284"/>
      </w:pPr>
      <w:rPr>
        <w:rFonts w:hint="default"/>
        <w:lang w:val="de-DE" w:eastAsia="en-US" w:bidi="ar-SA"/>
      </w:rPr>
    </w:lvl>
    <w:lvl w:ilvl="7" w:tplc="A6602BD2">
      <w:numFmt w:val="bullet"/>
      <w:lvlText w:val="•"/>
      <w:lvlJc w:val="left"/>
      <w:pPr>
        <w:ind w:left="7796" w:hanging="284"/>
      </w:pPr>
      <w:rPr>
        <w:rFonts w:hint="default"/>
        <w:lang w:val="de-DE" w:eastAsia="en-US" w:bidi="ar-SA"/>
      </w:rPr>
    </w:lvl>
    <w:lvl w:ilvl="8" w:tplc="A378BB98">
      <w:numFmt w:val="bullet"/>
      <w:lvlText w:val="•"/>
      <w:lvlJc w:val="left"/>
      <w:pPr>
        <w:ind w:left="8753" w:hanging="284"/>
      </w:pPr>
      <w:rPr>
        <w:rFonts w:hint="default"/>
        <w:lang w:val="de-DE" w:eastAsia="en-US" w:bidi="ar-SA"/>
      </w:rPr>
    </w:lvl>
  </w:abstractNum>
  <w:num w:numId="1" w16cid:durableId="1021474449">
    <w:abstractNumId w:val="6"/>
  </w:num>
  <w:num w:numId="2" w16cid:durableId="1183859828">
    <w:abstractNumId w:val="2"/>
  </w:num>
  <w:num w:numId="3" w16cid:durableId="348607797">
    <w:abstractNumId w:val="3"/>
  </w:num>
  <w:num w:numId="4" w16cid:durableId="69352689">
    <w:abstractNumId w:val="7"/>
  </w:num>
  <w:num w:numId="5" w16cid:durableId="1224636575">
    <w:abstractNumId w:val="4"/>
  </w:num>
  <w:num w:numId="6" w16cid:durableId="1727339257">
    <w:abstractNumId w:val="5"/>
  </w:num>
  <w:num w:numId="7" w16cid:durableId="1860704111">
    <w:abstractNumId w:val="1"/>
  </w:num>
  <w:num w:numId="8" w16cid:durableId="117272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F5"/>
    <w:rsid w:val="000928C8"/>
    <w:rsid w:val="000A7135"/>
    <w:rsid w:val="00132338"/>
    <w:rsid w:val="0015199F"/>
    <w:rsid w:val="001B53D7"/>
    <w:rsid w:val="00310A38"/>
    <w:rsid w:val="004818EC"/>
    <w:rsid w:val="004A77F5"/>
    <w:rsid w:val="004D2E2A"/>
    <w:rsid w:val="005E3C68"/>
    <w:rsid w:val="007E123D"/>
    <w:rsid w:val="00840151"/>
    <w:rsid w:val="00A81DB8"/>
    <w:rsid w:val="00AE3193"/>
    <w:rsid w:val="00BC0603"/>
    <w:rsid w:val="00BD51BA"/>
    <w:rsid w:val="00C57AAB"/>
    <w:rsid w:val="00D72FFB"/>
    <w:rsid w:val="00EC284D"/>
    <w:rsid w:val="00EC41E3"/>
    <w:rsid w:val="00F80E48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6D70F"/>
  <w15:docId w15:val="{F30D5E17-C21A-4DC6-9BC6-C012F60B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35"/>
      <w:ind w:left="1526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ind w:left="818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818"/>
      <w:outlineLvl w:val="2"/>
    </w:pPr>
    <w:rPr>
      <w:b/>
      <w:bCs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pPr>
      <w:spacing w:before="120"/>
      <w:ind w:left="1478" w:hanging="661"/>
    </w:p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20"/>
      <w:ind w:left="883" w:right="1408" w:firstLine="1"/>
      <w:jc w:val="center"/>
    </w:pPr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  <w:pPr>
      <w:ind w:left="1538" w:hanging="361"/>
    </w:pPr>
  </w:style>
  <w:style w:type="paragraph" w:customStyle="1" w:styleId="TableParagraph">
    <w:name w:val="Table Paragraph"/>
    <w:basedOn w:val="Standard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3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38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3758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54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Leitfaden zum Abschluss einer Sozialpartnervereinbarung oder Absichtserklärung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Leitfaden zum Abschluss einer Sozialpartnervereinbarung oder Absichtserklärung</dc:title>
  <dc:creator>Regiestelle</dc:creator>
  <cp:lastModifiedBy>Erik Zeller</cp:lastModifiedBy>
  <cp:revision>2</cp:revision>
  <dcterms:created xsi:type="dcterms:W3CDTF">2024-06-26T04:11:00Z</dcterms:created>
  <dcterms:modified xsi:type="dcterms:W3CDTF">2024-06-26T04:11:00Z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2022-08-01T00:00:00Z</vt:filetime>
  </property>
  <property fmtid="{D5CDD505-2E9C-101B-9397-08002B2CF9AE}" pid="5" name="Producer">
    <vt:lpwstr>Microsoft® Word 2019</vt:lpwstr>
  </property>
</Properties>
</file>